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F1" w:rsidRPr="000037F1" w:rsidRDefault="00111EB0" w:rsidP="000037F1">
      <w:pPr>
        <w:spacing w:line="276" w:lineRule="auto"/>
        <w:ind w:left="-851"/>
        <w:rPr>
          <w:rFonts w:ascii="Arial Narrow" w:hAnsi="Arial Narrow" w:cstheme="majorHAnsi"/>
          <w:b/>
        </w:rPr>
      </w:pPr>
      <w:r w:rsidRPr="000037F1">
        <w:rPr>
          <w:rFonts w:ascii="Arial Narrow" w:hAnsi="Arial Narrow" w:cstheme="majorHAnsi"/>
          <w:b/>
        </w:rPr>
        <w:t>Estimados</w:t>
      </w:r>
      <w:r w:rsidR="000037F1" w:rsidRPr="000037F1">
        <w:rPr>
          <w:rFonts w:ascii="Arial Narrow" w:hAnsi="Arial Narrow" w:cstheme="majorHAnsi"/>
          <w:b/>
        </w:rPr>
        <w:t xml:space="preserve"> articulist@s: </w:t>
      </w:r>
    </w:p>
    <w:p w:rsidR="000037F1" w:rsidRPr="000037F1" w:rsidRDefault="000037F1" w:rsidP="000037F1">
      <w:pPr>
        <w:spacing w:line="276" w:lineRule="auto"/>
        <w:ind w:left="-851" w:right="-994"/>
        <w:rPr>
          <w:rFonts w:ascii="Arial Narrow" w:hAnsi="Arial Narrow" w:cstheme="majorHAnsi"/>
          <w:b/>
        </w:rPr>
      </w:pPr>
      <w:r w:rsidRPr="000037F1">
        <w:rPr>
          <w:rFonts w:ascii="Arial Narrow" w:hAnsi="Arial Narrow" w:cstheme="majorHAnsi"/>
          <w:b/>
        </w:rPr>
        <w:t>Se recomienda diligenciar esta lista de chequeo  y remitirla junto con el artículo, la declaración de originalidad y la ficha de información del articulista.</w:t>
      </w:r>
    </w:p>
    <w:p w:rsidR="0021115D" w:rsidRPr="000037F1" w:rsidRDefault="000037F1" w:rsidP="000037F1">
      <w:pPr>
        <w:spacing w:line="276" w:lineRule="auto"/>
        <w:ind w:left="-851" w:right="-994"/>
        <w:jc w:val="both"/>
        <w:rPr>
          <w:rFonts w:ascii="Arial Narrow" w:hAnsi="Arial Narrow" w:cstheme="majorHAnsi"/>
          <w:b/>
        </w:rPr>
      </w:pPr>
      <w:r w:rsidRPr="000037F1">
        <w:rPr>
          <w:rFonts w:ascii="Arial Narrow" w:hAnsi="Arial Narrow" w:cstheme="majorHAnsi"/>
          <w:b/>
        </w:rPr>
        <w:t>El Comité Editorial y su equipo editorial verificarán en primera revisión editorial cada uno de los criterios enunciados, y se comunicará con los autores para establecer si es posible su ajuste o si por el contrario los manuscritos son rechazados por incumplimiento del instructivo</w:t>
      </w:r>
    </w:p>
    <w:tbl>
      <w:tblPr>
        <w:tblStyle w:val="Tablaconcuadrcula"/>
        <w:tblW w:w="10931" w:type="dxa"/>
        <w:tblInd w:w="-998" w:type="dxa"/>
        <w:tblLook w:val="04A0" w:firstRow="1" w:lastRow="0" w:firstColumn="1" w:lastColumn="0" w:noHBand="0" w:noVBand="1"/>
      </w:tblPr>
      <w:tblGrid>
        <w:gridCol w:w="1019"/>
        <w:gridCol w:w="2384"/>
        <w:gridCol w:w="2693"/>
        <w:gridCol w:w="2127"/>
        <w:gridCol w:w="2708"/>
      </w:tblGrid>
      <w:tr w:rsidR="0021115D" w:rsidRPr="000037F1" w:rsidTr="00A3091A">
        <w:tc>
          <w:tcPr>
            <w:tcW w:w="10931" w:type="dxa"/>
            <w:gridSpan w:val="5"/>
            <w:shd w:val="clear" w:color="auto" w:fill="E7E6E6" w:themeFill="background2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Datos  generales</w:t>
            </w:r>
          </w:p>
        </w:tc>
      </w:tr>
      <w:tr w:rsidR="0021115D" w:rsidRPr="000037F1" w:rsidTr="00A3091A">
        <w:tc>
          <w:tcPr>
            <w:tcW w:w="10931" w:type="dxa"/>
            <w:gridSpan w:val="5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Título del artículo</w:t>
            </w:r>
          </w:p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10931" w:type="dxa"/>
            <w:gridSpan w:val="5"/>
          </w:tcPr>
          <w:p w:rsidR="000037F1" w:rsidRPr="000037F1" w:rsidRDefault="000037F1" w:rsidP="000037F1">
            <w:pPr>
              <w:spacing w:line="276" w:lineRule="auto"/>
              <w:rPr>
                <w:rFonts w:ascii="Arial Narrow" w:hAnsi="Arial Narrow" w:cs="Calibri Light"/>
                <w:color w:val="3B3838" w:themeColor="background2" w:themeShade="40"/>
              </w:rPr>
            </w:pPr>
            <w:r w:rsidRPr="000037F1">
              <w:rPr>
                <w:rFonts w:ascii="Arial Narrow" w:eastAsia="Calibri" w:hAnsi="Arial Narrow" w:cstheme="majorHAnsi"/>
                <w:b/>
                <w:bCs/>
                <w:color w:val="3B3838" w:themeColor="background2" w:themeShade="40"/>
              </w:rPr>
              <w:t>Fecha de envío</w:t>
            </w:r>
            <w:r w:rsidRPr="000037F1">
              <w:rPr>
                <w:rFonts w:ascii="Arial Narrow" w:eastAsia="Calibri" w:hAnsi="Arial Narrow" w:cstheme="majorHAnsi"/>
                <w:b/>
                <w:bCs/>
                <w:i/>
                <w:color w:val="3B3838" w:themeColor="background2" w:themeShade="40"/>
              </w:rPr>
              <w:t>:</w:t>
            </w:r>
            <w:r w:rsidRPr="000037F1">
              <w:rPr>
                <w:rFonts w:ascii="Arial Narrow" w:hAnsi="Arial Narrow" w:cs="Calibri Light"/>
                <w:color w:val="3B3838" w:themeColor="background2" w:themeShade="40"/>
              </w:rPr>
              <w:t xml:space="preserve"> </w:t>
            </w:r>
            <w:sdt>
              <w:sdtPr>
                <w:rPr>
                  <w:rStyle w:val="TextoindependienteCar"/>
                  <w:rFonts w:ascii="Arial Narrow" w:eastAsiaTheme="minorHAnsi" w:hAnsi="Arial Narrow"/>
                  <w:color w:val="3B3838" w:themeColor="background2" w:themeShade="40"/>
                  <w:sz w:val="22"/>
                  <w:szCs w:val="22"/>
                </w:rPr>
                <w:id w:val="-1757195962"/>
                <w:placeholder>
                  <w:docPart w:val="DBFC1F7AEAC1471990DD6A7254FCCB74"/>
                </w:placeholder>
                <w:showingPlcHdr/>
                <w:date w:fullDate="1950-01-06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cs="Calibri Light"/>
                  <w:lang w:eastAsia="en-US"/>
                </w:rPr>
              </w:sdtEndPr>
              <w:sdtContent>
                <w:r w:rsidRPr="000037F1">
                  <w:rPr>
                    <w:rStyle w:val="Textodelmarcadordeposicin"/>
                    <w:rFonts w:ascii="Arial Narrow" w:hAnsi="Arial Narrow" w:cs="Calibri Light"/>
                    <w:color w:val="767171" w:themeColor="background2" w:themeShade="80"/>
                  </w:rPr>
                  <w:t>Haga clic aquí o pulse para escribir una fecha.</w:t>
                </w:r>
              </w:sdtContent>
            </w:sdt>
          </w:p>
          <w:p w:rsidR="000037F1" w:rsidRPr="000037F1" w:rsidRDefault="000037F1" w:rsidP="0021115D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</w:tr>
      <w:tr w:rsidR="0021115D" w:rsidRPr="000037F1" w:rsidTr="00A3091A">
        <w:tc>
          <w:tcPr>
            <w:tcW w:w="10931" w:type="dxa"/>
            <w:gridSpan w:val="5"/>
          </w:tcPr>
          <w:p w:rsidR="0021115D" w:rsidRPr="000037F1" w:rsidRDefault="0021115D">
            <w:pPr>
              <w:rPr>
                <w:rFonts w:ascii="Arial Narrow" w:hAnsi="Arial Narrow"/>
                <w:b/>
              </w:rPr>
            </w:pPr>
            <w:r w:rsidRPr="00A3091A">
              <w:rPr>
                <w:rFonts w:ascii="Arial Narrow" w:eastAsia="Times New Roman" w:hAnsi="Arial Narrow" w:cs="Arial"/>
                <w:b/>
                <w:lang w:eastAsia="es-ES"/>
              </w:rPr>
              <w:t>Autoría, orden y contribuciones</w:t>
            </w:r>
          </w:p>
        </w:tc>
      </w:tr>
      <w:tr w:rsidR="0021115D" w:rsidRPr="000037F1" w:rsidTr="00A3091A">
        <w:tc>
          <w:tcPr>
            <w:tcW w:w="10931" w:type="dxa"/>
            <w:gridSpan w:val="5"/>
          </w:tcPr>
          <w:p w:rsidR="0021115D" w:rsidRDefault="00A3091A">
            <w:pPr>
              <w:rPr>
                <w:rFonts w:ascii="Arial Narrow" w:hAnsi="Arial Narrow"/>
                <w:b/>
              </w:rPr>
            </w:pPr>
            <w:r w:rsidRPr="00A3091A">
              <w:rPr>
                <w:rFonts w:ascii="Arial Narrow" w:hAnsi="Arial Narrow"/>
                <w:b/>
                <w:color w:val="808080" w:themeColor="background1" w:themeShade="80"/>
              </w:rPr>
              <w:t>Los invitamos a registrar sus nombres atendiendo a las contribución realizada en la preparación y elaboración del articulo</w:t>
            </w:r>
          </w:p>
          <w:p w:rsidR="00A3091A" w:rsidRPr="000037F1" w:rsidRDefault="00A3091A">
            <w:pPr>
              <w:rPr>
                <w:rFonts w:ascii="Arial Narrow" w:hAnsi="Arial Narrow"/>
                <w:b/>
              </w:rPr>
            </w:pPr>
          </w:p>
        </w:tc>
      </w:tr>
      <w:tr w:rsidR="0021115D" w:rsidRPr="000037F1" w:rsidTr="00A3091A">
        <w:trPr>
          <w:trHeight w:val="51"/>
        </w:trPr>
        <w:tc>
          <w:tcPr>
            <w:tcW w:w="1019" w:type="dxa"/>
            <w:shd w:val="clear" w:color="auto" w:fill="E7E6E6" w:themeFill="background2"/>
            <w:vAlign w:val="center"/>
          </w:tcPr>
          <w:p w:rsidR="0021115D" w:rsidRPr="000037F1" w:rsidRDefault="0021115D" w:rsidP="0021115D">
            <w:pPr>
              <w:spacing w:line="276" w:lineRule="auto"/>
              <w:jc w:val="center"/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</w:pPr>
            <w:r w:rsidRPr="000037F1"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  <w:t>Orden de</w:t>
            </w:r>
          </w:p>
          <w:p w:rsidR="0021115D" w:rsidRPr="000037F1" w:rsidRDefault="0021115D" w:rsidP="0021115D">
            <w:pPr>
              <w:spacing w:line="276" w:lineRule="auto"/>
              <w:jc w:val="center"/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</w:pPr>
            <w:r w:rsidRPr="000037F1"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  <w:t>aparición</w:t>
            </w:r>
          </w:p>
        </w:tc>
        <w:tc>
          <w:tcPr>
            <w:tcW w:w="2384" w:type="dxa"/>
            <w:shd w:val="clear" w:color="auto" w:fill="E7E6E6" w:themeFill="background2"/>
            <w:vAlign w:val="center"/>
          </w:tcPr>
          <w:p w:rsidR="0021115D" w:rsidRPr="000037F1" w:rsidRDefault="0021115D" w:rsidP="0021115D">
            <w:pPr>
              <w:spacing w:line="276" w:lineRule="auto"/>
              <w:jc w:val="center"/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</w:pPr>
            <w:r w:rsidRPr="000037F1"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  <w:t>Nombre y apellidos del autor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21115D" w:rsidRPr="000037F1" w:rsidRDefault="0021115D" w:rsidP="0021115D">
            <w:pPr>
              <w:spacing w:line="276" w:lineRule="auto"/>
              <w:jc w:val="center"/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</w:pPr>
            <w:r w:rsidRPr="000037F1"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  <w:t xml:space="preserve">Filiación Institucional y país </w:t>
            </w:r>
          </w:p>
        </w:tc>
        <w:tc>
          <w:tcPr>
            <w:tcW w:w="4835" w:type="dxa"/>
            <w:gridSpan w:val="2"/>
            <w:shd w:val="clear" w:color="auto" w:fill="E7E6E6" w:themeFill="background2"/>
            <w:vAlign w:val="center"/>
          </w:tcPr>
          <w:p w:rsidR="0021115D" w:rsidRPr="000037F1" w:rsidRDefault="0021115D" w:rsidP="0021115D">
            <w:pPr>
              <w:spacing w:line="276" w:lineRule="auto"/>
              <w:jc w:val="center"/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</w:pPr>
            <w:r w:rsidRPr="000037F1"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  <w:t xml:space="preserve">Contribuciones individuales de los autores de acuerdo a la Taxonomía </w:t>
            </w:r>
            <w:proofErr w:type="spellStart"/>
            <w:r w:rsidRPr="000037F1"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  <w:t>CRediT</w:t>
            </w:r>
            <w:proofErr w:type="spellEnd"/>
          </w:p>
          <w:p w:rsidR="0021115D" w:rsidRPr="000037F1" w:rsidRDefault="00B914D4" w:rsidP="0021115D">
            <w:pPr>
              <w:spacing w:line="276" w:lineRule="auto"/>
              <w:jc w:val="center"/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</w:pPr>
            <w:hyperlink r:id="rId7" w:history="1">
              <w:r w:rsidR="0021115D" w:rsidRPr="000037F1">
                <w:rPr>
                  <w:rStyle w:val="Hipervnculo"/>
                  <w:rFonts w:ascii="Arial Narrow" w:hAnsi="Arial Narrow" w:cstheme="majorHAnsi"/>
                  <w:b/>
                  <w:bCs/>
                </w:rPr>
                <w:t>https://casrai.org/credit/</w:t>
              </w:r>
            </w:hyperlink>
          </w:p>
          <w:p w:rsidR="0021115D" w:rsidRPr="000037F1" w:rsidRDefault="0021115D" w:rsidP="0021115D">
            <w:pPr>
              <w:spacing w:line="276" w:lineRule="auto"/>
              <w:rPr>
                <w:rFonts w:ascii="Arial Narrow" w:hAnsi="Arial Narrow" w:cstheme="majorHAnsi"/>
                <w:b/>
                <w:bCs/>
                <w:color w:val="3B3838" w:themeColor="background2" w:themeShade="40"/>
              </w:rPr>
            </w:pPr>
          </w:p>
        </w:tc>
      </w:tr>
      <w:tr w:rsidR="0021115D" w:rsidRPr="000037F1" w:rsidTr="00A3091A">
        <w:trPr>
          <w:trHeight w:val="51"/>
        </w:trPr>
        <w:tc>
          <w:tcPr>
            <w:tcW w:w="1019" w:type="dxa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Nº1</w:t>
            </w:r>
          </w:p>
        </w:tc>
        <w:tc>
          <w:tcPr>
            <w:tcW w:w="2384" w:type="dxa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  <w:tc>
          <w:tcPr>
            <w:tcW w:w="4835" w:type="dxa"/>
            <w:gridSpan w:val="2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</w:tr>
      <w:tr w:rsidR="0021115D" w:rsidRPr="000037F1" w:rsidTr="00A3091A">
        <w:trPr>
          <w:trHeight w:val="51"/>
        </w:trPr>
        <w:tc>
          <w:tcPr>
            <w:tcW w:w="1019" w:type="dxa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Nº2</w:t>
            </w:r>
          </w:p>
        </w:tc>
        <w:tc>
          <w:tcPr>
            <w:tcW w:w="2384" w:type="dxa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  <w:tc>
          <w:tcPr>
            <w:tcW w:w="4835" w:type="dxa"/>
            <w:gridSpan w:val="2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</w:tr>
      <w:tr w:rsidR="0021115D" w:rsidRPr="000037F1" w:rsidTr="00A3091A">
        <w:trPr>
          <w:trHeight w:val="51"/>
        </w:trPr>
        <w:tc>
          <w:tcPr>
            <w:tcW w:w="1019" w:type="dxa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Nº3</w:t>
            </w:r>
          </w:p>
        </w:tc>
        <w:tc>
          <w:tcPr>
            <w:tcW w:w="2384" w:type="dxa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  <w:tc>
          <w:tcPr>
            <w:tcW w:w="4835" w:type="dxa"/>
            <w:gridSpan w:val="2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</w:tr>
      <w:tr w:rsidR="0021115D" w:rsidRPr="000037F1" w:rsidTr="00A3091A">
        <w:trPr>
          <w:trHeight w:val="51"/>
        </w:trPr>
        <w:tc>
          <w:tcPr>
            <w:tcW w:w="1019" w:type="dxa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Nº4</w:t>
            </w:r>
          </w:p>
        </w:tc>
        <w:tc>
          <w:tcPr>
            <w:tcW w:w="2384" w:type="dxa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  <w:tc>
          <w:tcPr>
            <w:tcW w:w="4835" w:type="dxa"/>
            <w:gridSpan w:val="2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</w:tr>
      <w:tr w:rsidR="0021115D" w:rsidRPr="000037F1" w:rsidTr="00A3091A">
        <w:trPr>
          <w:trHeight w:val="51"/>
        </w:trPr>
        <w:tc>
          <w:tcPr>
            <w:tcW w:w="1019" w:type="dxa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Nº5</w:t>
            </w:r>
          </w:p>
        </w:tc>
        <w:tc>
          <w:tcPr>
            <w:tcW w:w="2384" w:type="dxa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  <w:tc>
          <w:tcPr>
            <w:tcW w:w="4835" w:type="dxa"/>
            <w:gridSpan w:val="2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</w:tr>
      <w:tr w:rsidR="0021115D" w:rsidRPr="000037F1" w:rsidTr="00A3091A">
        <w:tc>
          <w:tcPr>
            <w:tcW w:w="10931" w:type="dxa"/>
            <w:gridSpan w:val="5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</w:tr>
      <w:tr w:rsidR="0021115D" w:rsidRPr="000037F1" w:rsidTr="00A3091A">
        <w:tc>
          <w:tcPr>
            <w:tcW w:w="3403" w:type="dxa"/>
            <w:gridSpan w:val="2"/>
            <w:shd w:val="clear" w:color="auto" w:fill="E7E6E6" w:themeFill="background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Aspectos temáticos- pertinencia temática del articulo</w:t>
            </w:r>
          </w:p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Lista de chequeo</w:t>
            </w:r>
          </w:p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(Para el autor (es)</w:t>
            </w:r>
          </w:p>
        </w:tc>
        <w:tc>
          <w:tcPr>
            <w:tcW w:w="4835" w:type="dxa"/>
            <w:gridSpan w:val="2"/>
            <w:shd w:val="clear" w:color="auto" w:fill="E7E6E6" w:themeFill="background2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Primera evaluación editorial</w:t>
            </w:r>
          </w:p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Verificación por equipo editorial</w:t>
            </w:r>
          </w:p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 ( Solo para editor)</w:t>
            </w:r>
          </w:p>
        </w:tc>
      </w:tr>
      <w:tr w:rsidR="0021115D" w:rsidRPr="000037F1" w:rsidTr="00A3091A">
        <w:trPr>
          <w:trHeight w:val="426"/>
        </w:trPr>
        <w:tc>
          <w:tcPr>
            <w:tcW w:w="3403" w:type="dxa"/>
            <w:gridSpan w:val="2"/>
            <w:shd w:val="clear" w:color="auto" w:fill="E7E6E6" w:themeFill="background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Indique el área temática del articulo </w:t>
            </w:r>
          </w:p>
        </w:tc>
        <w:tc>
          <w:tcPr>
            <w:tcW w:w="2693" w:type="dxa"/>
            <w:shd w:val="clear" w:color="auto" w:fill="E7E6E6" w:themeFill="background2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  <w:tc>
          <w:tcPr>
            <w:tcW w:w="4835" w:type="dxa"/>
            <w:gridSpan w:val="2"/>
            <w:shd w:val="clear" w:color="auto" w:fill="E7E6E6" w:themeFill="background2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</w:p>
        </w:tc>
      </w:tr>
      <w:tr w:rsidR="0021115D" w:rsidRPr="000037F1" w:rsidTr="00A3091A">
        <w:tc>
          <w:tcPr>
            <w:tcW w:w="3403" w:type="dxa"/>
            <w:gridSpan w:val="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Jurídica</w:t>
            </w:r>
          </w:p>
        </w:tc>
        <w:sdt>
          <w:sdtPr>
            <w:rPr>
              <w:rFonts w:ascii="Arial Narrow" w:hAnsi="Arial Narrow"/>
              <w:b/>
            </w:rPr>
            <w:id w:val="-166006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75824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5" w:type="dxa"/>
                <w:gridSpan w:val="2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1115D" w:rsidRPr="000037F1" w:rsidTr="00A3091A">
        <w:tc>
          <w:tcPr>
            <w:tcW w:w="3403" w:type="dxa"/>
            <w:gridSpan w:val="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Sociojurídica</w:t>
            </w:r>
          </w:p>
        </w:tc>
        <w:sdt>
          <w:sdtPr>
            <w:rPr>
              <w:rFonts w:ascii="Arial Narrow" w:hAnsi="Arial Narrow"/>
              <w:b/>
            </w:rPr>
            <w:id w:val="174922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95764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5" w:type="dxa"/>
                <w:gridSpan w:val="2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1115D" w:rsidRPr="000037F1" w:rsidTr="00A3091A">
        <w:tc>
          <w:tcPr>
            <w:tcW w:w="3403" w:type="dxa"/>
            <w:gridSpan w:val="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Área Derecho y Ciencia Política</w:t>
            </w:r>
          </w:p>
        </w:tc>
        <w:sdt>
          <w:sdtPr>
            <w:rPr>
              <w:rFonts w:ascii="Arial Narrow" w:hAnsi="Arial Narrow"/>
              <w:b/>
            </w:rPr>
            <w:id w:val="191466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178533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5" w:type="dxa"/>
                <w:gridSpan w:val="2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1115D" w:rsidRPr="000037F1" w:rsidTr="00A3091A">
        <w:tc>
          <w:tcPr>
            <w:tcW w:w="3403" w:type="dxa"/>
            <w:gridSpan w:val="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Área Derecho Internacional y Relaciones Internacionales</w:t>
            </w:r>
          </w:p>
        </w:tc>
        <w:sdt>
          <w:sdtPr>
            <w:rPr>
              <w:rFonts w:ascii="Arial Narrow" w:hAnsi="Arial Narrow"/>
              <w:b/>
            </w:rPr>
            <w:id w:val="141319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58113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5" w:type="dxa"/>
                <w:gridSpan w:val="2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1115D" w:rsidRPr="000037F1" w:rsidTr="00A3091A">
        <w:tc>
          <w:tcPr>
            <w:tcW w:w="3403" w:type="dxa"/>
            <w:gridSpan w:val="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Área Derecho y Humanidades</w:t>
            </w:r>
          </w:p>
        </w:tc>
        <w:sdt>
          <w:sdtPr>
            <w:rPr>
              <w:rFonts w:ascii="Arial Narrow" w:hAnsi="Arial Narrow"/>
              <w:b/>
            </w:rPr>
            <w:id w:val="84784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49415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5" w:type="dxa"/>
                <w:gridSpan w:val="2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1115D" w:rsidRPr="000037F1" w:rsidTr="00A3091A">
        <w:tc>
          <w:tcPr>
            <w:tcW w:w="3403" w:type="dxa"/>
            <w:gridSpan w:val="2"/>
            <w:shd w:val="clear" w:color="auto" w:fill="E7E6E6" w:themeFill="background2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El tema se relaciona con los intereses académicos de la revista</w:t>
            </w:r>
          </w:p>
        </w:tc>
        <w:tc>
          <w:tcPr>
            <w:tcW w:w="2693" w:type="dxa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7578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20885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835" w:type="dxa"/>
            <w:gridSpan w:val="2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214462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19176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1115D" w:rsidRPr="000037F1" w:rsidTr="00A3091A">
        <w:tc>
          <w:tcPr>
            <w:tcW w:w="3403" w:type="dxa"/>
            <w:gridSpan w:val="2"/>
            <w:shd w:val="clear" w:color="auto" w:fill="E7E6E6" w:themeFill="background2"/>
          </w:tcPr>
          <w:p w:rsidR="0021115D" w:rsidRPr="000037F1" w:rsidRDefault="0021115D" w:rsidP="0021115D">
            <w:pPr>
              <w:rPr>
                <w:rFonts w:ascii="Arial Narrow" w:hAnsi="Arial Narrow"/>
                <w:b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Campo de la investigación</w:t>
            </w:r>
          </w:p>
        </w:tc>
        <w:tc>
          <w:tcPr>
            <w:tcW w:w="2693" w:type="dxa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5" w:type="dxa"/>
            <w:gridSpan w:val="2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1115D" w:rsidRPr="000037F1" w:rsidTr="00A3091A">
        <w:tc>
          <w:tcPr>
            <w:tcW w:w="3403" w:type="dxa"/>
            <w:gridSpan w:val="2"/>
            <w:shd w:val="clear" w:color="auto" w:fill="F2F2F2" w:themeFill="background1" w:themeFillShade="F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Tipo de Artículo</w:t>
            </w:r>
          </w:p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Indique el tipo de </w:t>
            </w:r>
            <w:r w:rsidR="00004B1F" w:rsidRPr="000037F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artículo</w:t>
            </w:r>
            <w:r w:rsidRPr="000037F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 postulado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04B1F" w:rsidRPr="000037F1" w:rsidRDefault="00004B1F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Lista de chequeo</w:t>
            </w:r>
          </w:p>
          <w:p w:rsidR="0021115D" w:rsidRPr="000037F1" w:rsidRDefault="00004B1F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(Para el autor (es)</w:t>
            </w:r>
          </w:p>
        </w:tc>
        <w:tc>
          <w:tcPr>
            <w:tcW w:w="4835" w:type="dxa"/>
            <w:gridSpan w:val="2"/>
            <w:shd w:val="clear" w:color="auto" w:fill="F2F2F2" w:themeFill="background1" w:themeFillShade="F2"/>
          </w:tcPr>
          <w:p w:rsidR="00004B1F" w:rsidRPr="000037F1" w:rsidRDefault="00004B1F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Primera evaluación editorial</w:t>
            </w:r>
          </w:p>
          <w:p w:rsidR="00004B1F" w:rsidRPr="000037F1" w:rsidRDefault="00004B1F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Verificación por equipo editorial</w:t>
            </w:r>
          </w:p>
          <w:p w:rsidR="0021115D" w:rsidRPr="000037F1" w:rsidRDefault="00004B1F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 ( Solo para editor)</w:t>
            </w:r>
          </w:p>
        </w:tc>
      </w:tr>
      <w:tr w:rsidR="0021115D" w:rsidRPr="000037F1" w:rsidTr="00A3091A">
        <w:tc>
          <w:tcPr>
            <w:tcW w:w="3403" w:type="dxa"/>
            <w:gridSpan w:val="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Artículo de reflexión</w:t>
            </w:r>
          </w:p>
        </w:tc>
        <w:sdt>
          <w:sdtPr>
            <w:rPr>
              <w:rFonts w:ascii="Arial Narrow" w:hAnsi="Arial Narrow"/>
              <w:b/>
            </w:rPr>
            <w:id w:val="84613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109636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5" w:type="dxa"/>
                <w:gridSpan w:val="2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1115D" w:rsidRPr="000037F1" w:rsidTr="00A3091A">
        <w:tc>
          <w:tcPr>
            <w:tcW w:w="3403" w:type="dxa"/>
            <w:gridSpan w:val="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Artículo de revisión</w:t>
            </w:r>
          </w:p>
        </w:tc>
        <w:sdt>
          <w:sdtPr>
            <w:rPr>
              <w:rFonts w:ascii="Arial Narrow" w:hAnsi="Arial Narrow"/>
              <w:b/>
            </w:rPr>
            <w:id w:val="174914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33395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5" w:type="dxa"/>
                <w:gridSpan w:val="2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1115D" w:rsidRPr="000037F1" w:rsidTr="00A3091A">
        <w:tc>
          <w:tcPr>
            <w:tcW w:w="3403" w:type="dxa"/>
            <w:gridSpan w:val="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val="es-CO" w:eastAsia="es-CO"/>
              </w:rPr>
              <w:lastRenderedPageBreak/>
              <w:t>Artículo investigación científica y tecnológica</w:t>
            </w: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</w:rPr>
            <w:id w:val="165510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209100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5" w:type="dxa"/>
                <w:gridSpan w:val="2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1115D" w:rsidRPr="000037F1" w:rsidTr="00A3091A">
        <w:tc>
          <w:tcPr>
            <w:tcW w:w="3403" w:type="dxa"/>
            <w:gridSpan w:val="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Editorial</w:t>
            </w:r>
          </w:p>
        </w:tc>
        <w:sdt>
          <w:sdtPr>
            <w:rPr>
              <w:rFonts w:ascii="Arial Narrow" w:hAnsi="Arial Narrow"/>
              <w:b/>
            </w:rPr>
            <w:id w:val="-179744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29907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5" w:type="dxa"/>
                <w:gridSpan w:val="2"/>
              </w:tcPr>
              <w:p w:rsidR="0021115D" w:rsidRPr="000037F1" w:rsidRDefault="00A3091A" w:rsidP="00A3091A">
                <w:pPr>
                  <w:tabs>
                    <w:tab w:val="center" w:pos="2372"/>
                  </w:tabs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1115D" w:rsidRPr="000037F1" w:rsidTr="00A3091A">
        <w:tc>
          <w:tcPr>
            <w:tcW w:w="3403" w:type="dxa"/>
            <w:gridSpan w:val="2"/>
          </w:tcPr>
          <w:p w:rsidR="0021115D" w:rsidRPr="000037F1" w:rsidRDefault="0021115D" w:rsidP="0021115D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 xml:space="preserve">Reseñas </w:t>
            </w:r>
          </w:p>
        </w:tc>
        <w:sdt>
          <w:sdtPr>
            <w:rPr>
              <w:rFonts w:ascii="Arial Narrow" w:hAnsi="Arial Narrow"/>
              <w:b/>
            </w:rPr>
            <w:id w:val="-5122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:rsidR="0021115D" w:rsidRPr="000037F1" w:rsidRDefault="0021115D" w:rsidP="0021115D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196672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5" w:type="dxa"/>
                <w:gridSpan w:val="2"/>
              </w:tcPr>
              <w:p w:rsidR="0021115D" w:rsidRPr="000037F1" w:rsidRDefault="00A3091A" w:rsidP="00A3091A">
                <w:pPr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1115D" w:rsidRPr="000037F1" w:rsidTr="00A3091A">
        <w:tc>
          <w:tcPr>
            <w:tcW w:w="3403" w:type="dxa"/>
            <w:gridSpan w:val="2"/>
          </w:tcPr>
          <w:p w:rsidR="0021115D" w:rsidRPr="000037F1" w:rsidRDefault="000037F1" w:rsidP="000037F1">
            <w:pPr>
              <w:rPr>
                <w:rFonts w:ascii="Arial Narrow" w:hAnsi="Arial Narrow"/>
              </w:rPr>
            </w:pPr>
            <w:r w:rsidRPr="000037F1">
              <w:rPr>
                <w:rFonts w:ascii="Arial Narrow" w:hAnsi="Arial Narrow"/>
              </w:rPr>
              <w:t>Otro ¿cuál?</w:t>
            </w:r>
          </w:p>
        </w:tc>
        <w:tc>
          <w:tcPr>
            <w:tcW w:w="2693" w:type="dxa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5" w:type="dxa"/>
            <w:gridSpan w:val="2"/>
          </w:tcPr>
          <w:p w:rsidR="0021115D" w:rsidRPr="000037F1" w:rsidRDefault="0021115D" w:rsidP="0021115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shd w:val="clear" w:color="auto" w:fill="E7E6E6" w:themeFill="background2"/>
          </w:tcPr>
          <w:p w:rsidR="000037F1" w:rsidRPr="000037F1" w:rsidRDefault="000037F1" w:rsidP="00004B1F">
            <w:pPr>
              <w:jc w:val="center"/>
              <w:rPr>
                <w:rFonts w:ascii="Arial Narrow" w:hAnsi="Arial Narrow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Estructura formal y cumplimiento del instructivo de la publicación</w:t>
            </w:r>
          </w:p>
        </w:tc>
        <w:tc>
          <w:tcPr>
            <w:tcW w:w="2693" w:type="dxa"/>
            <w:shd w:val="clear" w:color="auto" w:fill="E7E6E6" w:themeFill="background2"/>
          </w:tcPr>
          <w:p w:rsidR="000037F1" w:rsidRPr="000037F1" w:rsidRDefault="000037F1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Lista de chequeo</w:t>
            </w:r>
          </w:p>
          <w:p w:rsidR="000037F1" w:rsidRPr="000037F1" w:rsidRDefault="000037F1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(Para el autor (es)</w:t>
            </w:r>
          </w:p>
        </w:tc>
        <w:tc>
          <w:tcPr>
            <w:tcW w:w="2127" w:type="dxa"/>
            <w:shd w:val="clear" w:color="auto" w:fill="E7E6E6" w:themeFill="background2"/>
          </w:tcPr>
          <w:p w:rsidR="000037F1" w:rsidRPr="000037F1" w:rsidRDefault="000037F1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Primera evaluación editorial</w:t>
            </w:r>
          </w:p>
          <w:p w:rsidR="000037F1" w:rsidRPr="000037F1" w:rsidRDefault="000037F1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Verificación por equipo editorial</w:t>
            </w:r>
          </w:p>
          <w:p w:rsidR="000037F1" w:rsidRPr="000037F1" w:rsidRDefault="000037F1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( Solo para editor)</w:t>
            </w:r>
          </w:p>
        </w:tc>
        <w:tc>
          <w:tcPr>
            <w:tcW w:w="2708" w:type="dxa"/>
            <w:shd w:val="clear" w:color="auto" w:fill="E7E6E6" w:themeFill="background2"/>
          </w:tcPr>
          <w:p w:rsidR="000037F1" w:rsidRPr="000037F1" w:rsidRDefault="000037F1" w:rsidP="00004B1F">
            <w:pPr>
              <w:jc w:val="center"/>
              <w:rPr>
                <w:rFonts w:ascii="Arial Narrow" w:hAnsi="Arial Narrow"/>
                <w:b/>
              </w:rPr>
            </w:pPr>
          </w:p>
          <w:p w:rsidR="000037F1" w:rsidRPr="000037F1" w:rsidRDefault="000037F1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Observaciones</w:t>
            </w:r>
          </w:p>
          <w:p w:rsidR="000037F1" w:rsidRPr="000037F1" w:rsidRDefault="000037F1" w:rsidP="00004B1F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Editor(es)</w:t>
            </w:r>
          </w:p>
        </w:tc>
      </w:tr>
      <w:tr w:rsidR="000037F1" w:rsidRPr="000037F1" w:rsidTr="00A3091A">
        <w:tc>
          <w:tcPr>
            <w:tcW w:w="3403" w:type="dxa"/>
            <w:gridSpan w:val="2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color w:val="000000"/>
                <w:lang w:eastAsia="es-CO"/>
              </w:rPr>
              <w:t>Resumen (200 palabras)</w:t>
            </w:r>
          </w:p>
          <w:p w:rsidR="000037F1" w:rsidRPr="000037F1" w:rsidRDefault="000037F1" w:rsidP="000037F1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97224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29379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27706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02252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</w:tcPr>
          <w:p w:rsidR="000037F1" w:rsidRPr="000037F1" w:rsidRDefault="000037F1" w:rsidP="000037F1">
            <w:pPr>
              <w:rPr>
                <w:rFonts w:ascii="Arial Narrow" w:hAnsi="Arial Narrow"/>
              </w:rPr>
            </w:pPr>
            <w:r w:rsidRPr="000037F1">
              <w:rPr>
                <w:rFonts w:ascii="Arial Narrow" w:eastAsia="Times New Roman" w:hAnsi="Arial Narrow" w:cs="Calibri"/>
                <w:color w:val="000000"/>
                <w:lang w:eastAsia="es-CO"/>
              </w:rPr>
              <w:t>Palabras  Clave (6)- Usa tesauros UNESCO</w:t>
            </w:r>
          </w:p>
        </w:tc>
        <w:tc>
          <w:tcPr>
            <w:tcW w:w="2693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94202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8772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07370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130708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lang w:val="es-ES_tradnl" w:eastAsia="es-CO"/>
              </w:rPr>
              <w:t>Los escritos se presentarán en formato Word, fuente Times New Roman 12, papel tamaño carta, con una extensión de mínimo 25 páginas y un máximo de 30, a espacio de 1.5 interlineado</w:t>
            </w:r>
          </w:p>
        </w:tc>
        <w:tc>
          <w:tcPr>
            <w:tcW w:w="2693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</w:p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3240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3307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</w:p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2982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30100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lang w:eastAsia="es-CO"/>
              </w:rPr>
            </w:pPr>
            <w:r w:rsidRPr="000037F1">
              <w:rPr>
                <w:rFonts w:ascii="Arial Narrow" w:eastAsia="Times New Roman" w:hAnsi="Arial Narrow" w:cs="Calibri Light"/>
                <w:color w:val="3B3838"/>
                <w:lang w:eastAsia="es-ES"/>
              </w:rPr>
              <w:t xml:space="preserve">La </w:t>
            </w:r>
            <w:r w:rsidRPr="000037F1">
              <w:rPr>
                <w:rFonts w:ascii="Arial Narrow" w:eastAsia="Times New Roman" w:hAnsi="Arial Narrow" w:cs="Calibri Light"/>
                <w:b/>
                <w:color w:val="3B3838"/>
                <w:lang w:eastAsia="es-ES"/>
              </w:rPr>
              <w:t>primera página</w:t>
            </w:r>
            <w:r w:rsidRPr="000037F1">
              <w:rPr>
                <w:rFonts w:ascii="Arial Narrow" w:eastAsia="Times New Roman" w:hAnsi="Arial Narrow" w:cs="Calibri Light"/>
                <w:color w:val="3B3838"/>
                <w:lang w:eastAsia="es-ES"/>
              </w:rPr>
              <w:t xml:space="preserve"> contiene el título en al menos dos idiomas (español e inglés) y acata las recomendaciones sugeridas por la Revista</w:t>
            </w:r>
            <w:r w:rsidRPr="000037F1">
              <w:rPr>
                <w:rFonts w:ascii="Calibri Light" w:eastAsia="Times New Roman" w:hAnsi="Calibri Light" w:cs="Calibri Light"/>
                <w:color w:val="3B3838"/>
                <w:lang w:eastAsia="es-ES"/>
              </w:rPr>
              <w:t>.</w:t>
            </w:r>
          </w:p>
        </w:tc>
        <w:tc>
          <w:tcPr>
            <w:tcW w:w="2693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63222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6056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32053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71084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lang w:val="es-ES_tradnl" w:eastAsia="es-CO"/>
              </w:rPr>
              <w:t xml:space="preserve">El título del trabajo debe presentarse  de manera </w:t>
            </w:r>
            <w:r w:rsidRPr="000037F1">
              <w:rPr>
                <w:rFonts w:ascii="Arial Narrow" w:eastAsia="Times New Roman" w:hAnsi="Arial Narrow" w:cs="Calibri"/>
                <w:b/>
                <w:bCs/>
                <w:lang w:val="es-ES_tradnl" w:eastAsia="es-CO"/>
              </w:rPr>
              <w:t>clara y concisa</w:t>
            </w:r>
            <w:r w:rsidRPr="000037F1">
              <w:rPr>
                <w:rFonts w:ascii="Arial Narrow" w:eastAsia="Times New Roman" w:hAnsi="Arial Narrow" w:cs="Calibri"/>
                <w:lang w:val="es-ES_tradnl" w:eastAsia="es-CO"/>
              </w:rPr>
              <w:t xml:space="preserve">, con nota al pie de página que indique afiliación institucional, título del proyecto que origina el artículo, grupo de investigación, </w:t>
            </w:r>
            <w:r w:rsidRPr="000037F1">
              <w:rPr>
                <w:rFonts w:ascii="Arial Narrow" w:eastAsia="Times New Roman" w:hAnsi="Arial Narrow" w:cs="Calibri"/>
                <w:b/>
                <w:bCs/>
                <w:lang w:val="es-ES_tradnl" w:eastAsia="es-CO"/>
              </w:rPr>
              <w:t>periodo de desarrollo ,</w:t>
            </w:r>
            <w:r w:rsidRPr="000037F1">
              <w:rPr>
                <w:rFonts w:ascii="Arial Narrow" w:eastAsia="Times New Roman" w:hAnsi="Arial Narrow" w:cs="Calibri"/>
                <w:lang w:val="es-ES_tradnl" w:eastAsia="es-CO"/>
              </w:rPr>
              <w:t xml:space="preserve"> ciudad, país y correo electrónico </w:t>
            </w:r>
          </w:p>
        </w:tc>
        <w:tc>
          <w:tcPr>
            <w:tcW w:w="2693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7265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8929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38984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57223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</w:tcPr>
          <w:p w:rsidR="000037F1" w:rsidRPr="000037F1" w:rsidRDefault="000037F1" w:rsidP="000037F1">
            <w:pPr>
              <w:pStyle w:val="Prrafodelista"/>
              <w:shd w:val="clear" w:color="auto" w:fill="FFFFFF"/>
              <w:spacing w:before="100" w:beforeAutospacing="1" w:after="0" w:line="240" w:lineRule="auto"/>
              <w:ind w:left="0"/>
              <w:jc w:val="both"/>
              <w:rPr>
                <w:rFonts w:ascii="Arial Narrow" w:eastAsia="Times New Roman" w:hAnsi="Arial Narrow" w:cstheme="minorHAnsi"/>
                <w:color w:val="7B7B7B" w:themeColor="accent3" w:themeShade="BF"/>
                <w:lang w:eastAsia="es-CO"/>
              </w:rPr>
            </w:pPr>
            <w:r w:rsidRPr="000037F1">
              <w:rPr>
                <w:rFonts w:ascii="Arial Narrow" w:eastAsia="Times New Roman" w:hAnsi="Arial Narrow" w:cstheme="minorHAnsi"/>
                <w:lang w:val="es-ES_tradnl" w:eastAsia="es-CO"/>
              </w:rPr>
              <w:t xml:space="preserve">A lo anterior </w:t>
            </w:r>
            <w:r w:rsidRPr="000037F1">
              <w:rPr>
                <w:rFonts w:ascii="Arial Narrow" w:eastAsia="Times New Roman" w:hAnsi="Arial Narrow" w:cstheme="minorHAnsi"/>
                <w:lang w:eastAsia="es-CO"/>
              </w:rPr>
              <w:t>se incluirá la información del autor, que contenga datos académicos identificando su máxima escolaridad, grupo de investigación, filiación institucional, ciudad, país, dirección electrónica institucional, enlace que dirige al perfil ORCID y enlace que dirige a Google Scholar de manera obligatoria.</w:t>
            </w:r>
          </w:p>
        </w:tc>
        <w:tc>
          <w:tcPr>
            <w:tcW w:w="2693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08526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202292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132828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05342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21115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color w:val="7B7B7B" w:themeColor="accent3" w:themeShade="BF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color w:val="7B7B7B" w:themeColor="accent3" w:themeShade="BF"/>
                <w:lang w:eastAsia="es-CO"/>
              </w:rPr>
              <w:t>Introducción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94764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1378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12619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0000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color w:val="7B7B7B" w:themeColor="accent3" w:themeShade="BF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color w:val="7B7B7B" w:themeColor="accent3" w:themeShade="BF"/>
                <w:lang w:eastAsia="es-CO"/>
              </w:rPr>
              <w:t xml:space="preserve">Metodología 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201526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1028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71373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48450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color w:val="7B7B7B" w:themeColor="accent3" w:themeShade="BF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color w:val="7B7B7B" w:themeColor="accent3" w:themeShade="BF"/>
                <w:lang w:eastAsia="es-CO"/>
              </w:rPr>
              <w:t>Resultados y discusión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18384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9086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97479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12202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color w:val="7B7B7B" w:themeColor="accent3" w:themeShade="BF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color w:val="7B7B7B" w:themeColor="accent3" w:themeShade="BF"/>
                <w:lang w:eastAsia="es-CO"/>
              </w:rPr>
              <w:t>Conclusiones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155145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74741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106995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210217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color w:val="000000"/>
                <w:lang w:eastAsia="es-CO"/>
              </w:rPr>
              <w:t>Formato APA  Séptima edición según instructivo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20209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152708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14183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97575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Fuentes pertinentes al campo de investigación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17087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15666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198815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74021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lastRenderedPageBreak/>
              <w:t xml:space="preserve">Detección de coincidencia </w:t>
            </w:r>
          </w:p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206562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206864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197404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16813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Porcentaje  </w:t>
            </w:r>
          </w:p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hAnsi="Arial Narrow" w:cstheme="majorHAnsi"/>
                <w:color w:val="3B3838" w:themeColor="background2" w:themeShade="40"/>
                <w:lang w:val="es-CO"/>
              </w:rPr>
            </w:pPr>
            <w:r w:rsidRPr="000037F1">
              <w:rPr>
                <w:rFonts w:ascii="Arial Narrow" w:hAnsi="Arial Narrow" w:cstheme="majorHAnsi"/>
                <w:color w:val="3B3838" w:themeColor="background2" w:themeShade="40"/>
                <w:lang w:val="es-CO"/>
              </w:rPr>
              <w:t>Las tablas, cuadros, gráficos, mapas o imágenes están numeradas, referenciadas e incluidas en el texto. Además, todas presentan título e indican la fuente</w:t>
            </w:r>
          </w:p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6317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183082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9567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53399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Se adicionan en archivos independientes las ilustraciones, figuras, tablas y demás elementos complementarios en su formato de extensión original o en su efecto en JPG O TIFFde 300 dpi.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20618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69381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7264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35947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shd w:val="clear" w:color="auto" w:fill="E7E6E6" w:themeFill="background2"/>
            <w:vAlign w:val="bottom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Documentos diligenciados para aplicación</w:t>
            </w:r>
          </w:p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Lista de chequeo</w:t>
            </w:r>
          </w:p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(Para el autor (es)</w:t>
            </w:r>
          </w:p>
        </w:tc>
        <w:tc>
          <w:tcPr>
            <w:tcW w:w="2127" w:type="dxa"/>
            <w:shd w:val="clear" w:color="auto" w:fill="E7E6E6" w:themeFill="background2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Primera evaluación editorial</w:t>
            </w:r>
          </w:p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Verificación por equipo editorial</w:t>
            </w:r>
          </w:p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( Solo para editor)</w:t>
            </w:r>
          </w:p>
        </w:tc>
        <w:tc>
          <w:tcPr>
            <w:tcW w:w="2708" w:type="dxa"/>
            <w:shd w:val="clear" w:color="auto" w:fill="E7E6E6" w:themeFill="background2"/>
          </w:tcPr>
          <w:p w:rsidR="000037F1" w:rsidRPr="000037F1" w:rsidRDefault="000037F1" w:rsidP="000037F1">
            <w:pPr>
              <w:rPr>
                <w:rFonts w:ascii="Arial Narrow" w:hAnsi="Arial Narrow"/>
                <w:b/>
              </w:rPr>
            </w:pPr>
          </w:p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Observaciones</w:t>
            </w:r>
          </w:p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Editor(es)</w:t>
            </w: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val="es-CO" w:eastAsia="es-CO"/>
              </w:rPr>
              <w:t>Archivo Word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2161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175342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82085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1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88900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val="es-CO" w:eastAsia="es-CO"/>
              </w:rPr>
              <w:t>Declaración originalidad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6613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93747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94696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149664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 xml:space="preserve">Formato de información del autor 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93633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1089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7978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198943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Filiación Institucional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07594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82979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151983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212526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>Link CvLAC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181035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15677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70355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6090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 xml:space="preserve">Link ORCID 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20828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28789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29764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20947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rPr>
          <w:trHeight w:val="400"/>
        </w:trPr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 xml:space="preserve">Link Google Scholar 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-8733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203815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417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137638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  <w:t xml:space="preserve">Lista de chequeo 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89739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209758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 xml:space="preserve">SI  </w:t>
            </w:r>
            <w:sdt>
              <w:sdtPr>
                <w:rPr>
                  <w:rFonts w:ascii="Arial Narrow" w:hAnsi="Arial Narrow"/>
                  <w:b/>
                </w:rPr>
                <w:id w:val="36857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37F1">
              <w:rPr>
                <w:rFonts w:ascii="Arial Narrow" w:hAnsi="Arial Narrow"/>
                <w:b/>
              </w:rPr>
              <w:t xml:space="preserve">   NO</w:t>
            </w:r>
            <w:sdt>
              <w:sdtPr>
                <w:rPr>
                  <w:rFonts w:ascii="Arial Narrow" w:hAnsi="Arial Narrow"/>
                  <w:b/>
                </w:rPr>
                <w:id w:val="-185087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10931" w:type="dxa"/>
            <w:gridSpan w:val="5"/>
            <w:shd w:val="clear" w:color="auto" w:fill="E7E6E6" w:themeFill="background2"/>
            <w:vAlign w:val="bottom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eastAsia="Times New Roman" w:hAnsi="Arial Narrow" w:cs="Arial"/>
                <w:b/>
                <w:lang w:eastAsia="es-ES"/>
              </w:rPr>
              <w:t>Recomendación de posibles evaluadores</w:t>
            </w: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center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lang w:eastAsia="es-CO"/>
              </w:rPr>
              <w:t>Nombres y apellidos</w:t>
            </w: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Correo electrónico</w:t>
            </w:r>
          </w:p>
        </w:tc>
        <w:tc>
          <w:tcPr>
            <w:tcW w:w="2127" w:type="dxa"/>
          </w:tcPr>
          <w:p w:rsidR="00A3091A" w:rsidRDefault="00A3091A" w:rsidP="000037F1">
            <w:pPr>
              <w:jc w:val="center"/>
              <w:rPr>
                <w:rFonts w:ascii="Arial Narrow" w:hAnsi="Arial Narrow"/>
                <w:b/>
              </w:rPr>
            </w:pPr>
          </w:p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  <w:r w:rsidRPr="000037F1">
              <w:rPr>
                <w:rFonts w:ascii="Arial Narrow" w:hAnsi="Arial Narrow"/>
                <w:b/>
              </w:rPr>
              <w:t>Filiación institucional</w:t>
            </w:r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3403" w:type="dxa"/>
            <w:gridSpan w:val="2"/>
            <w:vAlign w:val="bottom"/>
          </w:tcPr>
          <w:p w:rsidR="000037F1" w:rsidRPr="000037F1" w:rsidRDefault="000037F1" w:rsidP="000037F1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lang w:eastAsia="es-CO"/>
              </w:rPr>
            </w:pPr>
          </w:p>
        </w:tc>
        <w:tc>
          <w:tcPr>
            <w:tcW w:w="2693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08" w:type="dxa"/>
          </w:tcPr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10931" w:type="dxa"/>
            <w:gridSpan w:val="5"/>
            <w:vAlign w:val="bottom"/>
          </w:tcPr>
          <w:p w:rsidR="000037F1" w:rsidRDefault="000037F1" w:rsidP="000037F1">
            <w:pPr>
              <w:rPr>
                <w:rFonts w:ascii="Arial Narrow" w:hAnsi="Arial Narrow"/>
                <w:b/>
              </w:rPr>
            </w:pPr>
          </w:p>
          <w:p w:rsidR="000037F1" w:rsidRDefault="000037F1" w:rsidP="00B6354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firma articulistas </w:t>
            </w:r>
          </w:p>
          <w:p w:rsidR="000037F1" w:rsidRPr="000037F1" w:rsidRDefault="000037F1" w:rsidP="000037F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37F1" w:rsidRPr="000037F1" w:rsidTr="00A3091A">
        <w:tc>
          <w:tcPr>
            <w:tcW w:w="10931" w:type="dxa"/>
            <w:gridSpan w:val="5"/>
            <w:shd w:val="clear" w:color="auto" w:fill="009999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b/>
                <w:bCs/>
                <w:color w:val="FFFFFF" w:themeColor="background1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color w:val="FFFFFF" w:themeColor="background1"/>
                <w:lang w:eastAsia="es-CO"/>
              </w:rPr>
              <w:t xml:space="preserve">Solo para diligenciamiento de equipo editorial </w:t>
            </w:r>
          </w:p>
          <w:p w:rsidR="000037F1" w:rsidRPr="000037F1" w:rsidRDefault="000037F1" w:rsidP="000037F1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lang w:eastAsia="es-CO"/>
              </w:rPr>
            </w:pPr>
          </w:p>
        </w:tc>
      </w:tr>
      <w:tr w:rsidR="000037F1" w:rsidRPr="000037F1" w:rsidTr="00A3091A">
        <w:tc>
          <w:tcPr>
            <w:tcW w:w="10931" w:type="dxa"/>
            <w:gridSpan w:val="5"/>
            <w:shd w:val="clear" w:color="auto" w:fill="009999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b/>
                <w:bCs/>
                <w:color w:val="FFFFFF" w:themeColor="background1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color w:val="FFFFFF" w:themeColor="background1"/>
                <w:lang w:eastAsia="es-CO"/>
              </w:rPr>
              <w:t xml:space="preserve">Concepto editorial </w:t>
            </w:r>
          </w:p>
          <w:p w:rsidR="000037F1" w:rsidRPr="000037F1" w:rsidRDefault="000037F1" w:rsidP="000037F1">
            <w:pPr>
              <w:rPr>
                <w:rFonts w:ascii="Arial Narrow" w:hAnsi="Arial Narrow"/>
                <w:b/>
                <w:color w:val="FFFFFF" w:themeColor="background1"/>
              </w:rPr>
            </w:pPr>
          </w:p>
        </w:tc>
      </w:tr>
      <w:tr w:rsidR="000037F1" w:rsidRPr="000037F1" w:rsidTr="00A3091A">
        <w:tc>
          <w:tcPr>
            <w:tcW w:w="10931" w:type="dxa"/>
            <w:gridSpan w:val="5"/>
          </w:tcPr>
          <w:p w:rsidR="000037F1" w:rsidRPr="000037F1" w:rsidRDefault="000037F1" w:rsidP="000037F1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iCs/>
                <w:color w:val="000000"/>
                <w:lang w:eastAsia="es-CO"/>
              </w:rPr>
              <w:t xml:space="preserve">Fecha de Comité Editorial </w:t>
            </w:r>
            <w:r w:rsidRPr="000037F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0037F1" w:rsidRPr="000037F1" w:rsidRDefault="000037F1" w:rsidP="000037F1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0037F1" w:rsidRPr="000037F1" w:rsidTr="00A3091A">
        <w:tc>
          <w:tcPr>
            <w:tcW w:w="10931" w:type="dxa"/>
            <w:gridSpan w:val="5"/>
          </w:tcPr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b/>
                <w:bCs/>
                <w:iCs/>
                <w:color w:val="000000"/>
                <w:lang w:eastAsia="es-CO"/>
              </w:rPr>
            </w:pPr>
            <w:r w:rsidRPr="000037F1">
              <w:rPr>
                <w:rFonts w:ascii="Arial Narrow" w:eastAsia="Times New Roman" w:hAnsi="Arial Narrow" w:cs="Calibri"/>
                <w:b/>
                <w:bCs/>
                <w:iCs/>
                <w:color w:val="000000"/>
                <w:lang w:eastAsia="es-CO"/>
              </w:rPr>
              <w:t>Firma editores</w:t>
            </w:r>
          </w:p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b/>
                <w:bCs/>
                <w:iCs/>
                <w:color w:val="000000"/>
                <w:lang w:eastAsia="es-CO"/>
              </w:rPr>
            </w:pPr>
          </w:p>
          <w:p w:rsidR="000037F1" w:rsidRPr="000037F1" w:rsidRDefault="000037F1" w:rsidP="000037F1">
            <w:pPr>
              <w:rPr>
                <w:rFonts w:ascii="Arial Narrow" w:eastAsia="Times New Roman" w:hAnsi="Arial Narrow" w:cs="Calibri"/>
                <w:b/>
                <w:bCs/>
                <w:iCs/>
                <w:color w:val="000000"/>
                <w:lang w:eastAsia="es-CO"/>
              </w:rPr>
            </w:pPr>
          </w:p>
        </w:tc>
      </w:tr>
    </w:tbl>
    <w:p w:rsidR="000037F1" w:rsidRPr="000037F1" w:rsidRDefault="000037F1">
      <w:pPr>
        <w:rPr>
          <w:rFonts w:ascii="Arial Narrow" w:hAnsi="Arial Narrow"/>
          <w:b/>
        </w:rPr>
      </w:pPr>
      <w:bookmarkStart w:id="0" w:name="_GoBack"/>
      <w:bookmarkEnd w:id="0"/>
    </w:p>
    <w:sectPr w:rsidR="000037F1" w:rsidRPr="000037F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D4" w:rsidRDefault="00B914D4" w:rsidP="0021115D">
      <w:pPr>
        <w:spacing w:after="0" w:line="240" w:lineRule="auto"/>
      </w:pPr>
      <w:r>
        <w:separator/>
      </w:r>
    </w:p>
  </w:endnote>
  <w:endnote w:type="continuationSeparator" w:id="0">
    <w:p w:rsidR="00B914D4" w:rsidRDefault="00B914D4" w:rsidP="0021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B0" w:rsidRPr="00111EB0" w:rsidRDefault="00B914D4" w:rsidP="00111EB0">
    <w:pPr>
      <w:pStyle w:val="Piedepgina"/>
      <w:jc w:val="right"/>
    </w:pPr>
    <w:sdt>
      <w:sdtPr>
        <w:id w:val="93371090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037F1">
              <w:t xml:space="preserve">Página </w:t>
            </w:r>
            <w:r w:rsidR="000037F1">
              <w:rPr>
                <w:b/>
                <w:bCs/>
                <w:sz w:val="24"/>
                <w:szCs w:val="24"/>
              </w:rPr>
              <w:fldChar w:fldCharType="begin"/>
            </w:r>
            <w:r w:rsidR="000037F1">
              <w:rPr>
                <w:b/>
                <w:bCs/>
              </w:rPr>
              <w:instrText>PAGE</w:instrText>
            </w:r>
            <w:r w:rsidR="000037F1">
              <w:rPr>
                <w:b/>
                <w:bCs/>
                <w:sz w:val="24"/>
                <w:szCs w:val="24"/>
              </w:rPr>
              <w:fldChar w:fldCharType="separate"/>
            </w:r>
            <w:r w:rsidR="00A3091A">
              <w:rPr>
                <w:b/>
                <w:bCs/>
                <w:noProof/>
              </w:rPr>
              <w:t>3</w:t>
            </w:r>
            <w:r w:rsidR="000037F1">
              <w:rPr>
                <w:b/>
                <w:bCs/>
                <w:sz w:val="24"/>
                <w:szCs w:val="24"/>
              </w:rPr>
              <w:fldChar w:fldCharType="end"/>
            </w:r>
            <w:r w:rsidR="000037F1">
              <w:t xml:space="preserve"> de </w:t>
            </w:r>
            <w:r w:rsidR="000037F1">
              <w:rPr>
                <w:b/>
                <w:bCs/>
                <w:sz w:val="24"/>
                <w:szCs w:val="24"/>
              </w:rPr>
              <w:fldChar w:fldCharType="begin"/>
            </w:r>
            <w:r w:rsidR="000037F1">
              <w:rPr>
                <w:b/>
                <w:bCs/>
              </w:rPr>
              <w:instrText>NUMPAGES</w:instrText>
            </w:r>
            <w:r w:rsidR="000037F1">
              <w:rPr>
                <w:b/>
                <w:bCs/>
                <w:sz w:val="24"/>
                <w:szCs w:val="24"/>
              </w:rPr>
              <w:fldChar w:fldCharType="separate"/>
            </w:r>
            <w:r w:rsidR="00A3091A">
              <w:rPr>
                <w:b/>
                <w:bCs/>
                <w:noProof/>
              </w:rPr>
              <w:t>3</w:t>
            </w:r>
            <w:r w:rsidR="000037F1">
              <w:rPr>
                <w:b/>
                <w:bCs/>
                <w:sz w:val="24"/>
                <w:szCs w:val="24"/>
              </w:rPr>
              <w:fldChar w:fldCharType="end"/>
            </w:r>
            <w:r w:rsidR="00111EB0">
              <w:rPr>
                <w:b/>
                <w:bCs/>
                <w:sz w:val="24"/>
                <w:szCs w:val="24"/>
              </w:rPr>
              <w:t xml:space="preserve">    </w:t>
            </w:r>
          </w:sdtContent>
        </w:sdt>
      </w:sdtContent>
    </w:sdt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8"/>
    </w:tblGrid>
    <w:tr w:rsidR="00111EB0" w:rsidTr="00111EB0">
      <w:trPr>
        <w:trHeight w:val="262"/>
      </w:trPr>
      <w:tc>
        <w:tcPr>
          <w:tcW w:w="1978" w:type="dxa"/>
        </w:tcPr>
        <w:p w:rsidR="00111EB0" w:rsidRDefault="00111EB0" w:rsidP="00111EB0">
          <w:pPr>
            <w:pStyle w:val="Piedepgina"/>
            <w:tabs>
              <w:tab w:val="clear" w:pos="4252"/>
              <w:tab w:val="clear" w:pos="8504"/>
              <w:tab w:val="left" w:pos="6120"/>
            </w:tabs>
            <w:jc w:val="right"/>
          </w:pPr>
          <w:r>
            <w:t>Revista Vía Iuris</w:t>
          </w:r>
        </w:p>
      </w:tc>
    </w:tr>
    <w:tr w:rsidR="00111EB0" w:rsidTr="00111EB0">
      <w:trPr>
        <w:trHeight w:val="247"/>
      </w:trPr>
      <w:tc>
        <w:tcPr>
          <w:tcW w:w="1978" w:type="dxa"/>
        </w:tcPr>
        <w:p w:rsidR="00111EB0" w:rsidRDefault="00111EB0" w:rsidP="00111EB0">
          <w:pPr>
            <w:pStyle w:val="Piedepgina"/>
            <w:tabs>
              <w:tab w:val="clear" w:pos="4252"/>
              <w:tab w:val="clear" w:pos="8504"/>
              <w:tab w:val="left" w:pos="6120"/>
            </w:tabs>
            <w:jc w:val="right"/>
          </w:pPr>
          <w:r>
            <w:t>Versión 02-2022</w:t>
          </w:r>
        </w:p>
      </w:tc>
    </w:tr>
  </w:tbl>
  <w:p w:rsidR="000037F1" w:rsidRDefault="000037F1" w:rsidP="00111EB0">
    <w:pPr>
      <w:pStyle w:val="Piedepgina"/>
      <w:tabs>
        <w:tab w:val="clear" w:pos="4252"/>
        <w:tab w:val="clear" w:pos="8504"/>
        <w:tab w:val="left" w:pos="6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D4" w:rsidRDefault="00B914D4" w:rsidP="0021115D">
      <w:pPr>
        <w:spacing w:after="0" w:line="240" w:lineRule="auto"/>
      </w:pPr>
      <w:r>
        <w:separator/>
      </w:r>
    </w:p>
  </w:footnote>
  <w:footnote w:type="continuationSeparator" w:id="0">
    <w:p w:rsidR="00B914D4" w:rsidRDefault="00B914D4" w:rsidP="0021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15D" w:rsidRPr="0021115D" w:rsidRDefault="0021115D" w:rsidP="0021115D">
    <w:pPr>
      <w:rPr>
        <w:rFonts w:ascii="Arial" w:hAnsi="Arial" w:cs="Arial"/>
        <w:sz w:val="28"/>
        <w:szCs w:val="28"/>
      </w:rPr>
    </w:pPr>
    <w:r w:rsidRPr="00F06C8C">
      <w:rPr>
        <w:rFonts w:ascii="Arial" w:hAnsi="Arial" w:cs="Arial"/>
        <w:sz w:val="28"/>
        <w:szCs w:val="28"/>
      </w:rPr>
      <w:tab/>
      <w:t xml:space="preserve"> </w:t>
    </w:r>
    <w:r>
      <w:rPr>
        <w:rFonts w:ascii="Arial" w:hAnsi="Arial" w:cs="Arial"/>
        <w:sz w:val="28"/>
        <w:szCs w:val="28"/>
      </w:rPr>
      <w:t xml:space="preserve">      </w:t>
    </w:r>
  </w:p>
  <w:tbl>
    <w:tblPr>
      <w:tblW w:w="6548" w:type="pct"/>
      <w:tblInd w:w="-11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2"/>
      <w:gridCol w:w="5297"/>
      <w:gridCol w:w="2508"/>
    </w:tblGrid>
    <w:tr w:rsidR="00111EB0" w:rsidRPr="00456A88" w:rsidTr="00111EB0">
      <w:trPr>
        <w:trHeight w:val="1158"/>
      </w:trPr>
      <w:tc>
        <w:tcPr>
          <w:tcW w:w="1496" w:type="pct"/>
          <w:vAlign w:val="center"/>
        </w:tcPr>
        <w:p w:rsidR="00111EB0" w:rsidRPr="00456A88" w:rsidRDefault="00111EB0" w:rsidP="0021115D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626776D9" wp14:editId="36473F5F">
                <wp:extent cx="1952397" cy="51435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bertadores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7343" cy="520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8" w:type="pct"/>
          <w:vAlign w:val="center"/>
        </w:tcPr>
        <w:p w:rsidR="00111EB0" w:rsidRDefault="00111EB0" w:rsidP="0021115D">
          <w:pPr>
            <w:pStyle w:val="Encabezado"/>
            <w:jc w:val="center"/>
            <w:rPr>
              <w:rFonts w:ascii="Arial" w:hAnsi="Arial" w:cs="Arial"/>
              <w:b/>
              <w:color w:val="006666"/>
              <w:sz w:val="28"/>
              <w:szCs w:val="28"/>
            </w:rPr>
          </w:pPr>
          <w:r w:rsidRPr="00F06C8C">
            <w:rPr>
              <w:rFonts w:ascii="Arial" w:hAnsi="Arial" w:cs="Arial"/>
              <w:b/>
              <w:sz w:val="28"/>
              <w:szCs w:val="28"/>
            </w:rPr>
            <w:t xml:space="preserve">Formato </w:t>
          </w:r>
          <w:r>
            <w:rPr>
              <w:rFonts w:ascii="Arial" w:hAnsi="Arial" w:cs="Arial"/>
              <w:b/>
              <w:color w:val="006666"/>
              <w:sz w:val="28"/>
              <w:szCs w:val="28"/>
            </w:rPr>
            <w:t>Lista de chequeo y primera evaluación editorial</w:t>
          </w:r>
        </w:p>
        <w:p w:rsidR="00111EB0" w:rsidRPr="00456A88" w:rsidRDefault="00111EB0" w:rsidP="0021115D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126" w:type="pct"/>
          <w:vAlign w:val="center"/>
        </w:tcPr>
        <w:p w:rsidR="00111EB0" w:rsidRPr="00004B1F" w:rsidRDefault="00111EB0" w:rsidP="00111EB0">
          <w:pPr>
            <w:pStyle w:val="Encabezado"/>
            <w:rPr>
              <w:rFonts w:ascii="Arial" w:hAnsi="Arial" w:cs="Arial"/>
            </w:rPr>
          </w:pPr>
          <w:r w:rsidRPr="00301AB0">
            <w:rPr>
              <w:rFonts w:ascii="Arial" w:hAnsi="Arial" w:cs="Arial"/>
              <w:noProof/>
              <w:lang w:eastAsia="es-ES"/>
            </w:rPr>
            <w:drawing>
              <wp:inline distT="0" distB="0" distL="0" distR="0" wp14:anchorId="6656DF80" wp14:editId="2DC90FFC">
                <wp:extent cx="1320798" cy="381000"/>
                <wp:effectExtent l="0" t="0" r="0" b="0"/>
                <wp:docPr id="1" name="Imagen 1" descr="D:\DOCUMENTOS\Mis imágenes\logo via iuris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OS\Mis imágenes\logo via iuris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087" cy="38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115D" w:rsidRDefault="002111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020F"/>
    <w:multiLevelType w:val="hybridMultilevel"/>
    <w:tmpl w:val="C12408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5D"/>
    <w:rsid w:val="000037F1"/>
    <w:rsid w:val="00004B1F"/>
    <w:rsid w:val="00111EB0"/>
    <w:rsid w:val="0021115D"/>
    <w:rsid w:val="004C5C00"/>
    <w:rsid w:val="00761404"/>
    <w:rsid w:val="007E6D88"/>
    <w:rsid w:val="00A3091A"/>
    <w:rsid w:val="00B63547"/>
    <w:rsid w:val="00B914D4"/>
    <w:rsid w:val="00C83D40"/>
    <w:rsid w:val="00D47559"/>
    <w:rsid w:val="00E3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5BD20-A222-4515-9A4C-005DE6CC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15D"/>
  </w:style>
  <w:style w:type="paragraph" w:styleId="Piedepgina">
    <w:name w:val="footer"/>
    <w:basedOn w:val="Normal"/>
    <w:link w:val="PiedepginaCar"/>
    <w:uiPriority w:val="99"/>
    <w:unhideWhenUsed/>
    <w:rsid w:val="00211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15D"/>
  </w:style>
  <w:style w:type="table" w:styleId="Tablaconcuadrcula">
    <w:name w:val="Table Grid"/>
    <w:basedOn w:val="Tablanormal"/>
    <w:uiPriority w:val="59"/>
    <w:rsid w:val="0021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1115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37F1"/>
    <w:pPr>
      <w:spacing w:after="200" w:line="276" w:lineRule="auto"/>
      <w:ind w:left="720"/>
      <w:contextualSpacing/>
    </w:pPr>
    <w:rPr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7F1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0037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037F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003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srai.org/cred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FC1F7AEAC1471990DD6A7254FC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D7E0D-00A4-452E-837B-BBACACEAB1BD}"/>
      </w:docPartPr>
      <w:docPartBody>
        <w:p w:rsidR="005F1749" w:rsidRDefault="003F37F7" w:rsidP="003F37F7">
          <w:pPr>
            <w:pStyle w:val="DBFC1F7AEAC1471990DD6A7254FCCB74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F7"/>
    <w:rsid w:val="00140A83"/>
    <w:rsid w:val="0026375E"/>
    <w:rsid w:val="00263E5A"/>
    <w:rsid w:val="003F37F7"/>
    <w:rsid w:val="005F1749"/>
    <w:rsid w:val="00E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37F7"/>
    <w:rPr>
      <w:color w:val="808080"/>
    </w:rPr>
  </w:style>
  <w:style w:type="paragraph" w:customStyle="1" w:styleId="23E5FEC441484006B6CB08E2DFE7A34A">
    <w:name w:val="23E5FEC441484006B6CB08E2DFE7A34A"/>
    <w:rsid w:val="003F37F7"/>
  </w:style>
  <w:style w:type="paragraph" w:customStyle="1" w:styleId="DBFC1F7AEAC1471990DD6A7254FCCB74">
    <w:name w:val="DBFC1F7AEAC1471990DD6A7254FCCB74"/>
    <w:rsid w:val="003F3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LUCIA AREVALO MUTIZ</dc:creator>
  <cp:keywords/>
  <dc:description/>
  <cp:lastModifiedBy>PAULA LUCIA AREVALO MUTIZ</cp:lastModifiedBy>
  <cp:revision>6</cp:revision>
  <dcterms:created xsi:type="dcterms:W3CDTF">2022-03-22T16:22:00Z</dcterms:created>
  <dcterms:modified xsi:type="dcterms:W3CDTF">2022-07-06T19:43:00Z</dcterms:modified>
</cp:coreProperties>
</file>